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D802C3" w:rsidRPr="00D802C3" w:rsidTr="00211C2D">
        <w:trPr>
          <w:trHeight w:val="2361"/>
        </w:trPr>
        <w:tc>
          <w:tcPr>
            <w:tcW w:w="4789" w:type="dxa"/>
          </w:tcPr>
          <w:p w:rsidR="00211C2D" w:rsidRPr="00D802C3" w:rsidRDefault="00211C2D" w:rsidP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 xml:space="preserve">Personal, Social and Emotional Development 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-Shows empathy and concern for people who are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special to them by partially matching others’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feelings with their own, e.g. may offer a child a toy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they know they like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- Is beginning to be able to cooperate in favourable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situations, such as with familiar people and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proofErr w:type="gramStart"/>
            <w:r w:rsidRPr="00D802C3">
              <w:rPr>
                <w:rFonts w:ascii="SassoonPrimaryInfant" w:hAnsi="SassoonPrimaryInfant"/>
                <w:sz w:val="16"/>
              </w:rPr>
              <w:t>environments</w:t>
            </w:r>
            <w:proofErr w:type="gramEnd"/>
            <w:r w:rsidRPr="00D802C3">
              <w:rPr>
                <w:rFonts w:ascii="SassoonPrimaryInfant" w:hAnsi="SassoonPrimaryInfant"/>
                <w:sz w:val="16"/>
              </w:rPr>
              <w:t xml:space="preserve"> and when free from anxiety.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- Knows their own name, their preferences and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interests and is becoming aware of their unique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abilities- Is developing an understanding of and interest in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differences of gender, ethnicity and ability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-Shows a sense of autonomy through asserting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their ideas and preferences and making choices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16"/>
              </w:rPr>
            </w:pPr>
            <w:r w:rsidRPr="00D802C3">
              <w:rPr>
                <w:rFonts w:ascii="SassoonPrimaryInfant" w:hAnsi="SassoonPrimaryInfant"/>
                <w:sz w:val="16"/>
              </w:rPr>
              <w:t>and decisions</w:t>
            </w:r>
          </w:p>
          <w:p w:rsidR="00A706ED" w:rsidRPr="00D802C3" w:rsidRDefault="00F543D5" w:rsidP="000A4A17">
            <w:pPr>
              <w:rPr>
                <w:rFonts w:ascii="SassoonPrimaryInfant" w:hAnsi="SassoonPrimaryInfant" w:cs="Lato-Regular"/>
                <w:b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>Religious Education</w:t>
            </w:r>
            <w:r w:rsid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 from Come and See Curriculum </w:t>
            </w:r>
          </w:p>
          <w:p w:rsidR="003B5571" w:rsidRPr="00D802C3" w:rsidRDefault="003B5571" w:rsidP="000A4A17">
            <w:pPr>
              <w:rPr>
                <w:rFonts w:ascii="SassoonPrimaryInfant" w:hAnsi="SassoonPrimaryInfant" w:cs="Lato-Regular"/>
                <w:sz w:val="17"/>
                <w:szCs w:val="17"/>
              </w:rPr>
            </w:pPr>
            <w:r w:rsidRPr="00D802C3">
              <w:rPr>
                <w:rFonts w:ascii="SassoonPrimaryInfant" w:hAnsi="SassoonPrimaryInfant" w:cs="Lato-Regular"/>
                <w:sz w:val="17"/>
                <w:szCs w:val="17"/>
              </w:rPr>
              <w:t>Eucharist</w:t>
            </w:r>
          </w:p>
          <w:p w:rsidR="003B5571" w:rsidRPr="00D802C3" w:rsidRDefault="003B5571" w:rsidP="000A4A17">
            <w:pPr>
              <w:rPr>
                <w:rFonts w:ascii="SassoonPrimaryInfant" w:hAnsi="SassoonPrimaryInfant" w:cs="Lato-Regular"/>
                <w:sz w:val="17"/>
                <w:szCs w:val="17"/>
              </w:rPr>
            </w:pPr>
            <w:r w:rsidRPr="00D802C3">
              <w:rPr>
                <w:rFonts w:ascii="SassoonPrimaryInfant" w:hAnsi="SassoonPrimaryInfant" w:cs="Lato-Regular"/>
                <w:sz w:val="17"/>
                <w:szCs w:val="17"/>
              </w:rPr>
              <w:t>Growing</w:t>
            </w:r>
          </w:p>
          <w:p w:rsidR="00A706ED" w:rsidRPr="00D802C3" w:rsidRDefault="00F543D5" w:rsidP="000A4A17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7"/>
                <w:szCs w:val="17"/>
              </w:rPr>
              <w:t>Life to the full curriculum</w:t>
            </w:r>
            <w:r w:rsidR="00D802C3">
              <w:rPr>
                <w:rFonts w:ascii="SassoonPrimaryInfant" w:hAnsi="SassoonPrimaryInfant" w:cs="Lato-Regular"/>
                <w:sz w:val="17"/>
                <w:szCs w:val="17"/>
              </w:rPr>
              <w:t xml:space="preserve"> RSE</w:t>
            </w:r>
          </w:p>
        </w:tc>
        <w:tc>
          <w:tcPr>
            <w:tcW w:w="4790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 xml:space="preserve">Physical Development 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-Climbs up and down stairs by placing both feet on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each step while holding a handrail for support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-Uses wheeled toys with increasing skill such as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pedalling, balancing, holding handlebars and sitting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astride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-May be beginning to show preference for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dominant hand and/or leg/foot</w:t>
            </w:r>
          </w:p>
          <w:p w:rsidR="000A4A17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-Turns pages in a book, sometimes several at once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Lato-Regular" w:hAnsi="Lato-Regular" w:cs="Lato-Regular"/>
                <w:sz w:val="17"/>
                <w:szCs w:val="17"/>
              </w:rPr>
              <w:t>-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Can hold a cup with two hands and drink well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without spilling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-Develops some independence in self-care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and shows an awareness of routines such as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handwashing or teeth cleaning but still often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needs adult support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-Develops increasing understanding of and control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of the bowel and bladder urges and starts to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communicate their need for the preferred choice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of potty or toilet</w:t>
            </w:r>
          </w:p>
        </w:tc>
        <w:tc>
          <w:tcPr>
            <w:tcW w:w="4790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>Communication and Language Development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-Shows interest in play with sounds, songs and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rhymes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-Single channelled attention; can shift to a different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task if attention fully obtained – using child’s name</w:t>
            </w:r>
          </w:p>
          <w:p w:rsidR="000A4A17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helps focus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-Understands who, what, where in simple questions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(</w:t>
            </w:r>
            <w:proofErr w:type="gramStart"/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e.g</w:t>
            </w:r>
            <w:proofErr w:type="gramEnd"/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. </w:t>
            </w: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Who’s that? Who can? What’s that? Where is?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-Developing understanding of simple concepts (e.g.</w:t>
            </w:r>
          </w:p>
          <w:p w:rsidR="003B5571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fast/slow, good/bad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-Learns new words very rapidly and is able to use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them in communicating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-Uses a variety of questions (e.g. </w:t>
            </w: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what, where, who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-Uses longer sentences (e.g. </w:t>
            </w: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 xml:space="preserve">Mummy </w:t>
            </w:r>
            <w:proofErr w:type="spellStart"/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gonna</w:t>
            </w:r>
            <w:proofErr w:type="spellEnd"/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 xml:space="preserve"> work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-Beginning to use word endings (e.g. </w:t>
            </w: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going, cats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)</w:t>
            </w:r>
          </w:p>
        </w:tc>
      </w:tr>
      <w:tr w:rsidR="00D802C3" w:rsidRPr="00D802C3" w:rsidTr="00211C2D">
        <w:trPr>
          <w:trHeight w:val="2361"/>
        </w:trPr>
        <w:tc>
          <w:tcPr>
            <w:tcW w:w="4789" w:type="dxa"/>
          </w:tcPr>
          <w:p w:rsidR="00211C2D" w:rsidRPr="00D802C3" w:rsidRDefault="003C04C0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>Key sessions</w:t>
            </w:r>
          </w:p>
          <w:p w:rsidR="003B5571" w:rsidRPr="00D802C3" w:rsidRDefault="00A706ED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</w:t>
            </w:r>
            <w:r w:rsidR="003B5571" w:rsidRPr="00D802C3">
              <w:rPr>
                <w:rFonts w:ascii="SassoonPrimaryInfant" w:hAnsi="SassoonPrimaryInfant"/>
                <w:sz w:val="20"/>
              </w:rPr>
              <w:t>Food from around the world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-Where does food come from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-Cooking and baking skills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-Healthy Living</w:t>
            </w:r>
          </w:p>
          <w:p w:rsidR="00A706ED" w:rsidRPr="00D802C3" w:rsidRDefault="003B5571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sz w:val="20"/>
              </w:rPr>
              <w:t>-Healthy choices</w:t>
            </w:r>
          </w:p>
          <w:p w:rsidR="003B5571" w:rsidRDefault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-growing our own food</w:t>
            </w:r>
          </w:p>
          <w:p w:rsidR="00D802C3" w:rsidRPr="00D802C3" w:rsidRDefault="00D802C3">
            <w:pPr>
              <w:rPr>
                <w:rFonts w:ascii="SassoonPrimaryInfant" w:hAnsi="SassoonPrimaryInfant"/>
              </w:rPr>
            </w:pPr>
            <w:r w:rsidRPr="00D802C3">
              <w:rPr>
                <w:rFonts w:ascii="SassoonPrimaryInfant" w:hAnsi="SassoonPrimaryInfant"/>
                <w:b/>
                <w:sz w:val="20"/>
              </w:rPr>
              <w:t>Cooking and Baking:</w:t>
            </w:r>
            <w:r>
              <w:rPr>
                <w:rFonts w:ascii="SassoonPrimaryInfant" w:hAnsi="SassoonPrimaryInfant"/>
                <w:sz w:val="20"/>
              </w:rPr>
              <w:t xml:space="preserve"> Pizzas, Beans on Toast, Honey Biscuits, Fruit Salad, Vegetable printing, Cupcakes</w:t>
            </w:r>
            <w:r w:rsidR="00C60AD8">
              <w:rPr>
                <w:rFonts w:ascii="SassoonPrimaryInfant" w:hAnsi="SassoonPrimaryInfant"/>
                <w:sz w:val="20"/>
              </w:rPr>
              <w:t xml:space="preserve"> for </w:t>
            </w:r>
            <w:proofErr w:type="spellStart"/>
            <w:r w:rsidR="00C60AD8">
              <w:rPr>
                <w:rFonts w:ascii="SassoonPrimaryInfant" w:hAnsi="SassoonPrimaryInfant"/>
                <w:sz w:val="20"/>
              </w:rPr>
              <w:t>mothers day</w:t>
            </w:r>
            <w:proofErr w:type="spellEnd"/>
            <w:r w:rsidR="00C60AD8">
              <w:rPr>
                <w:rFonts w:ascii="SassoonPrimaryInfant" w:hAnsi="SassoonPrimaryInfant"/>
                <w:sz w:val="20"/>
              </w:rPr>
              <w:t xml:space="preserve"> BF and Decorating biscuits </w:t>
            </w:r>
            <w:bookmarkStart w:id="0" w:name="_GoBack"/>
            <w:bookmarkEnd w:id="0"/>
          </w:p>
        </w:tc>
        <w:tc>
          <w:tcPr>
            <w:tcW w:w="4790" w:type="dxa"/>
            <w:vMerge w:val="restart"/>
          </w:tcPr>
          <w:p w:rsidR="00211C2D" w:rsidRPr="00D802C3" w:rsidRDefault="003B5571" w:rsidP="003C04C0">
            <w:pPr>
              <w:jc w:val="center"/>
              <w:rPr>
                <w:rFonts w:ascii="SassoonPrimaryInfant" w:hAnsi="SassoonPrimaryInfant"/>
                <w:b/>
              </w:rPr>
            </w:pPr>
            <w:r w:rsidRPr="00D802C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8A1AC7" wp14:editId="6F31F645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1109980</wp:posOffset>
                  </wp:positionV>
                  <wp:extent cx="1571625" cy="1571625"/>
                  <wp:effectExtent l="0" t="0" r="9525" b="9525"/>
                  <wp:wrapNone/>
                  <wp:docPr id="5" name="Picture 5" descr="10,196 Fruit Basket Cartoon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,196 Fruit Basket Cartoon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2C3">
              <w:rPr>
                <w:rFonts w:ascii="SassoonPrimaryInfant" w:hAnsi="SassoonPrimaryInfant"/>
                <w:b/>
                <w:sz w:val="56"/>
              </w:rPr>
              <w:t xml:space="preserve">Yummy </w:t>
            </w:r>
            <w:proofErr w:type="spellStart"/>
            <w:r w:rsidRPr="00D802C3">
              <w:rPr>
                <w:rFonts w:ascii="SassoonPrimaryInfant" w:hAnsi="SassoonPrimaryInfant"/>
                <w:b/>
                <w:sz w:val="56"/>
              </w:rPr>
              <w:t>Yummy</w:t>
            </w:r>
            <w:proofErr w:type="spellEnd"/>
            <w:r w:rsidRPr="00D802C3">
              <w:rPr>
                <w:rFonts w:ascii="SassoonPrimaryInfant" w:hAnsi="SassoonPrimaryInfant"/>
                <w:b/>
                <w:sz w:val="56"/>
              </w:rPr>
              <w:t xml:space="preserve"> in my Tummy</w:t>
            </w:r>
            <w:r w:rsidRPr="00D802C3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790" w:type="dxa"/>
          </w:tcPr>
          <w:p w:rsidR="00211C2D" w:rsidRPr="00D802C3" w:rsidRDefault="00D802C3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Texts</w:t>
            </w:r>
          </w:p>
          <w:p w:rsidR="006E2099" w:rsidRP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 w:rsidRPr="00D802C3">
              <w:rPr>
                <w:rFonts w:ascii="SassoonPrimaryInfant" w:hAnsi="SassoonPrimaryInfant"/>
                <w:sz w:val="18"/>
              </w:rPr>
              <w:t>Beans on Toast</w:t>
            </w:r>
          </w:p>
          <w:p w:rsidR="00D802C3" w:rsidRP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 w:rsidRPr="00D802C3">
              <w:rPr>
                <w:rFonts w:ascii="SassoonPrimaryInfant" w:hAnsi="SassoonPrimaryInfant"/>
                <w:sz w:val="18"/>
              </w:rPr>
              <w:t>Hot Potato</w:t>
            </w:r>
          </w:p>
          <w:p w:rsidR="00D802C3" w:rsidRP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proofErr w:type="spellStart"/>
            <w:r w:rsidRPr="00D802C3">
              <w:rPr>
                <w:rFonts w:ascii="SassoonPrimaryInfant" w:hAnsi="SassoonPrimaryInfant"/>
                <w:sz w:val="18"/>
              </w:rPr>
              <w:t>Handa’s</w:t>
            </w:r>
            <w:proofErr w:type="spellEnd"/>
            <w:r w:rsidRPr="00D802C3">
              <w:rPr>
                <w:rFonts w:ascii="SassoonPrimaryInfant" w:hAnsi="SassoonPrimaryInfant"/>
                <w:sz w:val="18"/>
              </w:rPr>
              <w:t xml:space="preserve"> surprise</w:t>
            </w:r>
          </w:p>
          <w:p w:rsid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 w:rsidRPr="00D802C3">
              <w:rPr>
                <w:rFonts w:ascii="SassoonPrimaryInfant" w:hAnsi="SassoonPrimaryInfant"/>
                <w:sz w:val="18"/>
              </w:rPr>
              <w:t>Honey Biscuits</w:t>
            </w:r>
          </w:p>
          <w:p w:rsid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Oliver’s Vegetables</w:t>
            </w:r>
          </w:p>
          <w:p w:rsid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Mr Wolfs Pancakes</w:t>
            </w:r>
          </w:p>
          <w:p w:rsidR="00D802C3" w:rsidRDefault="00D802C3" w:rsidP="000A4A17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Ice Cream Cones for Sale</w:t>
            </w:r>
          </w:p>
          <w:p w:rsidR="00D802C3" w:rsidRPr="00D802C3" w:rsidRDefault="00D802C3" w:rsidP="000A4A1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18"/>
              </w:rPr>
              <w:t>Kitchen Disco</w:t>
            </w:r>
          </w:p>
        </w:tc>
      </w:tr>
      <w:tr w:rsidR="00D802C3" w:rsidRPr="00D802C3" w:rsidTr="001376D8">
        <w:trPr>
          <w:trHeight w:val="1270"/>
        </w:trPr>
        <w:tc>
          <w:tcPr>
            <w:tcW w:w="4789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 xml:space="preserve">Mathematics 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</w:pPr>
            <w:r w:rsidRPr="00D802C3"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  <w:t>Spatial Awareness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Moves their bodies and toys around objects and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explores fitting into spaces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Begins to remember their way around familiar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environments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Responds to some spatial and positional language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Explores how things look from different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viewpoints including things that are near or far</w:t>
            </w:r>
          </w:p>
          <w:p w:rsidR="003B5571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away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</w:pPr>
            <w:r w:rsidRPr="00D802C3">
              <w:rPr>
                <w:rFonts w:ascii="SassoonPrimaryInfant" w:hAnsi="SassoonPrimaryInfant" w:cs="Lato-Bold"/>
                <w:b/>
                <w:bCs/>
                <w:sz w:val="16"/>
                <w:szCs w:val="16"/>
              </w:rPr>
              <w:t>Shape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Chooses puzzle pieces and tries to fit them in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Recognises that two objects have the same shape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Makes simple constructions</w:t>
            </w:r>
          </w:p>
        </w:tc>
        <w:tc>
          <w:tcPr>
            <w:tcW w:w="4790" w:type="dxa"/>
            <w:vMerge/>
          </w:tcPr>
          <w:p w:rsidR="00211C2D" w:rsidRPr="00D802C3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>Literacy</w:t>
            </w:r>
          </w:p>
          <w:p w:rsidR="001A492E" w:rsidRPr="00D802C3" w:rsidRDefault="003C04C0" w:rsidP="001A492E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802C3">
              <w:rPr>
                <w:rFonts w:ascii="SassoonPrimaryInfant" w:hAnsi="SassoonPrimaryInfant"/>
                <w:b/>
                <w:sz w:val="16"/>
                <w:szCs w:val="16"/>
              </w:rPr>
              <w:t>Pho</w:t>
            </w:r>
            <w:r w:rsidR="000A4A17" w:rsidRPr="00D802C3">
              <w:rPr>
                <w:rFonts w:ascii="SassoonPrimaryInfant" w:hAnsi="SassoonPrimaryInfant"/>
                <w:b/>
                <w:sz w:val="16"/>
                <w:szCs w:val="16"/>
              </w:rPr>
              <w:t>nics sessions</w:t>
            </w:r>
            <w:r w:rsidRPr="00D802C3">
              <w:rPr>
                <w:rFonts w:ascii="SassoonPrimaryInfant" w:hAnsi="SassoonPrimaryInfant"/>
                <w:b/>
                <w:sz w:val="16"/>
                <w:szCs w:val="16"/>
              </w:rPr>
              <w:t>- see separate planning</w:t>
            </w:r>
          </w:p>
          <w:p w:rsidR="003B5571" w:rsidRPr="00D802C3" w:rsidRDefault="001376D8" w:rsidP="003B5571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</w:t>
            </w:r>
            <w:r w:rsidR="003B5571" w:rsidRPr="00D802C3">
              <w:rPr>
                <w:rFonts w:ascii="SassoonPrimaryInfant" w:hAnsi="SassoonPrimaryInfant" w:cs="Lato-Regular"/>
                <w:sz w:val="16"/>
                <w:szCs w:val="16"/>
              </w:rPr>
              <w:t>Fills in the missing word or phrase in a known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rhyme, story or game, e.g. </w:t>
            </w: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Humpty Dumpty sat on a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Italic"/>
                <w:i/>
                <w:iCs/>
                <w:sz w:val="16"/>
                <w:szCs w:val="16"/>
              </w:rPr>
              <w:t>-</w:t>
            </w: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Begins to recognise familiar logos from children’s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popular culture, commercial print or icons for apps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-Enjoys rhythmic and musical activity with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percussion instruments, actions, rhymes and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songs, clapping along with the beat and joining in</w:t>
            </w:r>
          </w:p>
          <w:p w:rsidR="000A4A17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with words of familiar songs and nursery rhymes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-Makes up stories, play scenarios, and drawings in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response to experiences, such as outings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-Sometimes gives meaning to their drawings and</w:t>
            </w:r>
          </w:p>
          <w:p w:rsidR="003B5571" w:rsidRPr="00D802C3" w:rsidRDefault="003B5571" w:rsidP="003B5571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paintings</w:t>
            </w:r>
          </w:p>
        </w:tc>
      </w:tr>
      <w:tr w:rsidR="00211C2D" w:rsidRPr="00D802C3" w:rsidTr="00211C2D">
        <w:trPr>
          <w:trHeight w:val="2492"/>
        </w:trPr>
        <w:tc>
          <w:tcPr>
            <w:tcW w:w="4789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lastRenderedPageBreak/>
              <w:t>Expressive Arts and Design</w:t>
            </w:r>
          </w:p>
          <w:p w:rsidR="003B5571" w:rsidRPr="00D802C3" w:rsidRDefault="001376D8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</w:t>
            </w:r>
            <w:r w:rsidR="003B5571" w:rsidRPr="00D802C3"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  <w:r w:rsidR="003B5571" w:rsidRPr="00D802C3">
              <w:rPr>
                <w:rFonts w:ascii="SassoonPrimaryInfant" w:hAnsi="SassoonPrimaryInfant" w:cs="Lato-Regular"/>
                <w:sz w:val="16"/>
                <w:szCs w:val="16"/>
              </w:rPr>
              <w:t>Experiments with ways to enclose a space, create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shapes and represent actions, sounds and objects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-Enjoys and responds to playing with colour in a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variety of ways, for example combining colours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-Uses 3D and 2D structures to explore materials</w:t>
            </w:r>
          </w:p>
          <w:p w:rsidR="001A492E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and/or to express ideas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-Uses movement and sounds to express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experiences, expertise, ideas and feelings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-Experiments and creates movement in response to</w:t>
            </w:r>
          </w:p>
          <w:p w:rsidR="003B5571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music, stories and ideas</w:t>
            </w:r>
          </w:p>
          <w:p w:rsidR="00D802C3" w:rsidRPr="00D802C3" w:rsidRDefault="00D802C3" w:rsidP="003B5571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Topic Coverage: Materials, </w:t>
            </w:r>
            <w:proofErr w:type="spellStart"/>
            <w:r w:rsidRP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>Drawing:Lines</w:t>
            </w:r>
            <w:proofErr w:type="spellEnd"/>
            <w:r w:rsidRP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 and shapes </w:t>
            </w:r>
          </w:p>
        </w:tc>
        <w:tc>
          <w:tcPr>
            <w:tcW w:w="4790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>Events/ Visitors/ Visits</w:t>
            </w:r>
          </w:p>
          <w:p w:rsidR="00833946" w:rsidRPr="00D802C3" w:rsidRDefault="00001F04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</w:t>
            </w:r>
            <w:r w:rsidR="00833946" w:rsidRPr="00D802C3">
              <w:rPr>
                <w:rFonts w:ascii="SassoonPrimaryInfant" w:hAnsi="SassoonPrimaryInfant"/>
                <w:sz w:val="20"/>
              </w:rPr>
              <w:t xml:space="preserve">Stay and Play </w:t>
            </w:r>
            <w:r w:rsidR="00D802C3">
              <w:rPr>
                <w:rFonts w:ascii="SassoonPrimaryInfant" w:hAnsi="SassoonPrimaryInfant"/>
                <w:sz w:val="20"/>
              </w:rPr>
              <w:t xml:space="preserve">morning </w:t>
            </w:r>
            <w:r w:rsidR="00833946" w:rsidRPr="00D802C3">
              <w:rPr>
                <w:rFonts w:ascii="SassoonPrimaryInfant" w:hAnsi="SassoonPrimaryInfant"/>
                <w:sz w:val="20"/>
              </w:rPr>
              <w:t>session</w:t>
            </w:r>
            <w:r w:rsidR="00D802C3">
              <w:rPr>
                <w:rFonts w:ascii="SassoonPrimaryInfant" w:hAnsi="SassoonPrimaryInfant"/>
                <w:sz w:val="20"/>
              </w:rPr>
              <w:t xml:space="preserve"> 2</w:t>
            </w:r>
          </w:p>
          <w:p w:rsidR="00833946" w:rsidRPr="00D802C3" w:rsidRDefault="00833946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</w:t>
            </w:r>
            <w:proofErr w:type="spellStart"/>
            <w:r w:rsidRPr="00D802C3">
              <w:rPr>
                <w:rFonts w:ascii="SassoonPrimaryInfant" w:hAnsi="SassoonPrimaryInfant"/>
                <w:sz w:val="20"/>
              </w:rPr>
              <w:t>Mothers Day</w:t>
            </w:r>
            <w:proofErr w:type="spellEnd"/>
            <w:r w:rsidRPr="00D802C3">
              <w:rPr>
                <w:rFonts w:ascii="SassoonPrimaryInfant" w:hAnsi="SassoonPrimaryInfant"/>
                <w:sz w:val="20"/>
              </w:rPr>
              <w:t xml:space="preserve"> Tea</w:t>
            </w:r>
          </w:p>
          <w:p w:rsidR="00833946" w:rsidRPr="00D802C3" w:rsidRDefault="00833946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-World Book Day</w:t>
            </w:r>
          </w:p>
          <w:p w:rsidR="00001F04" w:rsidRDefault="00227D30" w:rsidP="003B5571">
            <w:pPr>
              <w:rPr>
                <w:rFonts w:ascii="SassoonPrimaryInfant" w:hAnsi="SassoonPrimaryInfant"/>
                <w:sz w:val="20"/>
              </w:rPr>
            </w:pPr>
            <w:r w:rsidRPr="00D802C3">
              <w:rPr>
                <w:rFonts w:ascii="SassoonPrimaryInfant" w:hAnsi="SassoonPrimaryInfant"/>
                <w:sz w:val="20"/>
              </w:rPr>
              <w:t>-Laing art gallery</w:t>
            </w:r>
          </w:p>
          <w:p w:rsidR="00D802C3" w:rsidRDefault="00D802C3" w:rsidP="003B557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-Easter Celebrations</w:t>
            </w:r>
          </w:p>
          <w:p w:rsidR="00D802C3" w:rsidRDefault="00D802C3" w:rsidP="003B557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-St Marks Day-Ice cream</w:t>
            </w:r>
          </w:p>
          <w:p w:rsidR="00E46C02" w:rsidRPr="00D802C3" w:rsidRDefault="00E46C02" w:rsidP="003B557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-Easter Celebrations: Cards/ Easter Egg Hunt, Easter Egg Competition , Easter Service </w:t>
            </w:r>
          </w:p>
        </w:tc>
        <w:tc>
          <w:tcPr>
            <w:tcW w:w="4790" w:type="dxa"/>
          </w:tcPr>
          <w:p w:rsidR="00211C2D" w:rsidRPr="00D802C3" w:rsidRDefault="00211C2D">
            <w:pPr>
              <w:rPr>
                <w:rFonts w:ascii="SassoonPrimaryInfant" w:hAnsi="SassoonPrimaryInfant"/>
                <w:b/>
              </w:rPr>
            </w:pPr>
            <w:r w:rsidRPr="00D802C3">
              <w:rPr>
                <w:rFonts w:ascii="SassoonPrimaryInfant" w:hAnsi="SassoonPrimaryInfant"/>
                <w:b/>
              </w:rPr>
              <w:t>Understanding the World</w:t>
            </w:r>
          </w:p>
          <w:p w:rsidR="003B5571" w:rsidRPr="00D802C3" w:rsidRDefault="001376D8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</w:t>
            </w:r>
            <w:r w:rsidR="003B5571" w:rsidRPr="00D802C3">
              <w:rPr>
                <w:rFonts w:ascii="SassoonPrimaryInfant" w:hAnsi="SassoonPrimaryInfant" w:cs="Lato-Regular"/>
                <w:sz w:val="16"/>
                <w:szCs w:val="16"/>
              </w:rPr>
              <w:t xml:space="preserve"> Shows interest in the lives of people who are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familiar to them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-Enjoys joining in with family customs and routines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-Comments and asks questions about aspects of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their familiar world such as the place where they</w:t>
            </w:r>
          </w:p>
          <w:p w:rsidR="00001F04" w:rsidRPr="00D802C3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live or the natural world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-Shows care and concern for living things and the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environment</w:t>
            </w:r>
          </w:p>
          <w:p w:rsidR="003B5571" w:rsidRPr="00D802C3" w:rsidRDefault="003B5571" w:rsidP="003B5571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- Begin to understand the effect their behaviour can</w:t>
            </w:r>
          </w:p>
          <w:p w:rsidR="003B5571" w:rsidRDefault="003B5571" w:rsidP="003B5571">
            <w:pPr>
              <w:rPr>
                <w:rFonts w:ascii="SassoonPrimaryInfant" w:hAnsi="SassoonPrimaryInfant" w:cs="Lato-Regular"/>
                <w:sz w:val="16"/>
                <w:szCs w:val="16"/>
              </w:rPr>
            </w:pPr>
            <w:r w:rsidRPr="00D802C3">
              <w:rPr>
                <w:rFonts w:ascii="SassoonPrimaryInfant" w:hAnsi="SassoonPrimaryInfant" w:cs="Lato-Regular"/>
                <w:sz w:val="16"/>
                <w:szCs w:val="16"/>
              </w:rPr>
              <w:t>have on the environment</w:t>
            </w:r>
          </w:p>
          <w:p w:rsidR="00D802C3" w:rsidRPr="00D802C3" w:rsidRDefault="00D802C3" w:rsidP="003B5571">
            <w:pPr>
              <w:rPr>
                <w:rFonts w:ascii="SassoonPrimaryInfant" w:hAnsi="SassoonPrimaryInfant"/>
              </w:rPr>
            </w:pPr>
            <w:r w:rsidRPr="00D802C3">
              <w:rPr>
                <w:rFonts w:ascii="SassoonPrimaryInfant" w:hAnsi="SassoonPrimaryInfant" w:cs="Lato-Regular"/>
                <w:b/>
                <w:sz w:val="16"/>
                <w:szCs w:val="16"/>
              </w:rPr>
              <w:t>Topic Coverage:</w:t>
            </w:r>
            <w:r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assoonPrimaryInfant" w:hAnsi="SassoonPrimaryInfant" w:cs="Lato-Regular"/>
                <w:b/>
                <w:sz w:val="16"/>
                <w:szCs w:val="16"/>
              </w:rPr>
              <w:t>Season:Spring</w:t>
            </w:r>
            <w:proofErr w:type="spellEnd"/>
            <w:r>
              <w:rPr>
                <w:rFonts w:ascii="SassoonPrimaryInfant" w:hAnsi="SassoonPrimaryInfant" w:cs="Lato-Regular"/>
                <w:b/>
                <w:sz w:val="16"/>
                <w:szCs w:val="16"/>
              </w:rPr>
              <w:t xml:space="preserve">, </w:t>
            </w:r>
          </w:p>
        </w:tc>
      </w:tr>
    </w:tbl>
    <w:p w:rsidR="00BD7C54" w:rsidRPr="00D802C3" w:rsidRDefault="00BD7C54">
      <w:pPr>
        <w:rPr>
          <w:rFonts w:ascii="SassoonPrimaryInfant" w:hAnsi="SassoonPrimaryInfant"/>
        </w:rPr>
      </w:pPr>
    </w:p>
    <w:sectPr w:rsidR="00BD7C54" w:rsidRPr="00D802C3" w:rsidSect="00A706ED">
      <w:headerReference w:type="default" r:id="rId9"/>
      <w:pgSz w:w="16838" w:h="11906" w:orient="landscape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E5" w:rsidRDefault="005971E5" w:rsidP="00211C2D">
      <w:pPr>
        <w:spacing w:after="0" w:line="240" w:lineRule="auto"/>
      </w:pPr>
      <w:r>
        <w:separator/>
      </w:r>
    </w:p>
  </w:endnote>
  <w:endnote w:type="continuationSeparator" w:id="0">
    <w:p w:rsidR="005971E5" w:rsidRDefault="005971E5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E5" w:rsidRDefault="005971E5" w:rsidP="00211C2D">
      <w:pPr>
        <w:spacing w:after="0" w:line="240" w:lineRule="auto"/>
      </w:pPr>
      <w:r>
        <w:separator/>
      </w:r>
    </w:p>
  </w:footnote>
  <w:footnote w:type="continuationSeparator" w:id="0">
    <w:p w:rsidR="005971E5" w:rsidRDefault="005971E5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2D" w:rsidRPr="00211C2D" w:rsidRDefault="003B5571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>Curriculum Map- Spring 2</w:t>
    </w:r>
    <w:r w:rsidR="00211C2D" w:rsidRPr="00211C2D">
      <w:rPr>
        <w:rFonts w:ascii="SassoonPrimaryInfant" w:hAnsi="SassoonPrimaryInfant"/>
      </w:rPr>
      <w:t>- Nursery- 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F0E"/>
    <w:multiLevelType w:val="hybridMultilevel"/>
    <w:tmpl w:val="BC408910"/>
    <w:lvl w:ilvl="0" w:tplc="E51C06BC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D"/>
    <w:rsid w:val="00001F04"/>
    <w:rsid w:val="000A4A17"/>
    <w:rsid w:val="00136B6A"/>
    <w:rsid w:val="001376D8"/>
    <w:rsid w:val="001A492E"/>
    <w:rsid w:val="00211C2D"/>
    <w:rsid w:val="00227D30"/>
    <w:rsid w:val="003A382B"/>
    <w:rsid w:val="003B5571"/>
    <w:rsid w:val="003C04C0"/>
    <w:rsid w:val="004768A4"/>
    <w:rsid w:val="005971E5"/>
    <w:rsid w:val="006E2099"/>
    <w:rsid w:val="00833946"/>
    <w:rsid w:val="00A706ED"/>
    <w:rsid w:val="00BD7C54"/>
    <w:rsid w:val="00C60AD8"/>
    <w:rsid w:val="00C83E41"/>
    <w:rsid w:val="00D802C3"/>
    <w:rsid w:val="00E46C02"/>
    <w:rsid w:val="00F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3B5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3B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3</cp:revision>
  <dcterms:created xsi:type="dcterms:W3CDTF">2021-07-08T12:55:00Z</dcterms:created>
  <dcterms:modified xsi:type="dcterms:W3CDTF">2021-07-08T13:04:00Z</dcterms:modified>
</cp:coreProperties>
</file>